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4881" w:rsidRPr="00004229" w:rsidRDefault="009F4881" w:rsidP="009F4881">
      <w:pPr>
        <w:jc w:val="center"/>
        <w:rPr>
          <w:sz w:val="28"/>
          <w:szCs w:val="28"/>
          <w:rtl/>
        </w:rPr>
      </w:pPr>
      <w:r w:rsidRPr="00004229">
        <w:rPr>
          <w:rFonts w:hint="cs"/>
          <w:sz w:val="28"/>
          <w:szCs w:val="28"/>
          <w:rtl/>
        </w:rPr>
        <w:t>מדינת ישראל</w:t>
      </w:r>
    </w:p>
    <w:p w:rsidR="009F4881" w:rsidRPr="00004229" w:rsidRDefault="009F4881" w:rsidP="009F4881">
      <w:pPr>
        <w:jc w:val="center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הרשות הארצית לכבאות והצלה</w:t>
      </w:r>
    </w:p>
    <w:p w:rsidR="009F4881" w:rsidRDefault="009F4881" w:rsidP="009F4881">
      <w:pPr>
        <w:jc w:val="center"/>
        <w:rPr>
          <w:sz w:val="28"/>
          <w:szCs w:val="28"/>
          <w:rtl/>
        </w:rPr>
      </w:pPr>
    </w:p>
    <w:p w:rsidR="009F4881" w:rsidRPr="00FB41D6" w:rsidRDefault="009F4881" w:rsidP="00D63AAB">
      <w:pPr>
        <w:jc w:val="center"/>
        <w:rPr>
          <w:sz w:val="28"/>
          <w:szCs w:val="28"/>
          <w:rtl/>
          <w:lang w:val="en-US"/>
        </w:rPr>
      </w:pPr>
      <w:r w:rsidRPr="00004229">
        <w:rPr>
          <w:rFonts w:hint="cs"/>
          <w:sz w:val="28"/>
          <w:szCs w:val="28"/>
          <w:rtl/>
        </w:rPr>
        <w:t xml:space="preserve">מכרז פומבי </w:t>
      </w:r>
      <w:r w:rsidR="00D63AAB">
        <w:rPr>
          <w:rFonts w:hint="cs"/>
          <w:sz w:val="28"/>
          <w:szCs w:val="28"/>
          <w:rtl/>
        </w:rPr>
        <w:t>13</w:t>
      </w:r>
      <w:r w:rsidR="00346A09">
        <w:rPr>
          <w:rFonts w:hint="cs"/>
          <w:sz w:val="28"/>
          <w:szCs w:val="28"/>
          <w:rtl/>
        </w:rPr>
        <w:t>/</w:t>
      </w:r>
      <w:r>
        <w:rPr>
          <w:rFonts w:hint="cs"/>
          <w:sz w:val="28"/>
          <w:szCs w:val="28"/>
          <w:rtl/>
          <w:lang w:val="en-US"/>
        </w:rPr>
        <w:t>201</w:t>
      </w:r>
      <w:r w:rsidR="00346A09">
        <w:rPr>
          <w:rFonts w:hint="cs"/>
          <w:sz w:val="28"/>
          <w:szCs w:val="28"/>
          <w:rtl/>
          <w:lang w:val="en-US"/>
        </w:rPr>
        <w:t>6</w:t>
      </w:r>
    </w:p>
    <w:p w:rsidR="009F4881" w:rsidRDefault="009F4881" w:rsidP="00D63AAB">
      <w:pPr>
        <w:pStyle w:val="a6"/>
        <w:widowControl w:val="0"/>
        <w:bidi/>
        <w:rPr>
          <w:rFonts w:cs="David"/>
          <w:kern w:val="0"/>
          <w:sz w:val="28"/>
          <w:szCs w:val="28"/>
          <w:rtl/>
          <w:lang w:val="ru-RU"/>
        </w:rPr>
      </w:pPr>
      <w:r w:rsidRPr="001C3DC9">
        <w:rPr>
          <w:rFonts w:cs="David" w:hint="cs"/>
          <w:kern w:val="0"/>
          <w:sz w:val="28"/>
          <w:szCs w:val="28"/>
          <w:rtl/>
          <w:lang w:val="ru-RU"/>
        </w:rPr>
        <w:t xml:space="preserve">הזמנה להציע הצעות </w:t>
      </w:r>
      <w:r w:rsidR="008966AD">
        <w:rPr>
          <w:rFonts w:cs="David" w:hint="cs"/>
          <w:kern w:val="0"/>
          <w:sz w:val="28"/>
          <w:szCs w:val="28"/>
          <w:rtl/>
          <w:lang w:val="ru-RU"/>
        </w:rPr>
        <w:t>ל</w:t>
      </w:r>
      <w:r w:rsidR="008966AD" w:rsidRPr="008966AD">
        <w:rPr>
          <w:rFonts w:cs="David"/>
          <w:kern w:val="0"/>
          <w:sz w:val="28"/>
          <w:szCs w:val="28"/>
          <w:rtl/>
          <w:lang w:val="ru-RU"/>
        </w:rPr>
        <w:t xml:space="preserve">הקמת תחנת כיבוי </w:t>
      </w:r>
      <w:r w:rsidR="00D63AAB">
        <w:rPr>
          <w:rFonts w:cs="David" w:hint="cs"/>
          <w:kern w:val="0"/>
          <w:sz w:val="28"/>
          <w:szCs w:val="28"/>
          <w:rtl/>
          <w:lang w:val="ru-RU"/>
        </w:rPr>
        <w:t>חדרה מערב</w:t>
      </w:r>
    </w:p>
    <w:p w:rsidR="004305A2" w:rsidRPr="00004229" w:rsidRDefault="004305A2" w:rsidP="004305A2">
      <w:pPr>
        <w:jc w:val="center"/>
        <w:rPr>
          <w:sz w:val="28"/>
          <w:szCs w:val="28"/>
          <w:u w:val="single"/>
          <w:rtl/>
        </w:rPr>
      </w:pPr>
    </w:p>
    <w:tbl>
      <w:tblPr>
        <w:bidiVisual/>
        <w:tblW w:w="8421" w:type="dxa"/>
        <w:tblInd w:w="61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455"/>
        <w:gridCol w:w="5966"/>
      </w:tblGrid>
      <w:tr w:rsidR="009815C5" w:rsidRPr="009815C5" w:rsidTr="008966AD">
        <w:trPr>
          <w:trHeight w:val="773"/>
        </w:trPr>
        <w:tc>
          <w:tcPr>
            <w:tcW w:w="245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9815C5" w:rsidRDefault="009815C5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</w:p>
          <w:p w:rsidR="009815C5" w:rsidRPr="00136DC5" w:rsidRDefault="009815C5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>
              <w:rPr>
                <w:rFonts w:hint="cs"/>
                <w:color w:val="000000"/>
                <w:szCs w:val="24"/>
                <w:rtl/>
                <w:lang w:val="en-US" w:eastAsia="en-US"/>
              </w:rPr>
              <w:t>סיור קבלנים</w:t>
            </w:r>
          </w:p>
        </w:tc>
        <w:tc>
          <w:tcPr>
            <w:tcW w:w="596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815C5" w:rsidRPr="00CD651B" w:rsidRDefault="009815C5" w:rsidP="00D63AAB">
            <w:pPr>
              <w:tabs>
                <w:tab w:val="center" w:pos="4153"/>
                <w:tab w:val="right" w:pos="8306"/>
              </w:tabs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CD651B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יתקיים</w:t>
            </w:r>
            <w:r w:rsidRPr="00CD651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Pr="00CD651B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ביום</w:t>
            </w:r>
            <w:r w:rsidR="00346A09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D63AA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רביעי</w:t>
            </w:r>
            <w:r w:rsidR="003933EF" w:rsidRPr="003933E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D63AA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="003933EF" w:rsidRPr="003933E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 w:rsidR="00D63AA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6</w:t>
            </w:r>
            <w:r w:rsidR="003933EF" w:rsidRPr="003933E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/2016</w:t>
            </w:r>
            <w:r w:rsidRPr="003933EF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בשעה </w:t>
            </w:r>
            <w:r w:rsidRPr="003933E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="00D63AA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3</w:t>
            </w:r>
            <w:r w:rsidRPr="003933EF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:</w:t>
            </w:r>
            <w:r w:rsidRPr="003933E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0</w:t>
            </w:r>
            <w:r w:rsidRPr="003933EF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0 </w:t>
            </w:r>
            <w:r w:rsidRPr="00CC7C88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ב</w:t>
            </w:r>
            <w:r w:rsidR="00CC7C88" w:rsidRPr="00CC7C88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אתר המיועד </w:t>
            </w:r>
            <w:r w:rsidR="00CD651B" w:rsidRPr="00CC7C88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בכתובת </w:t>
            </w:r>
            <w:r w:rsidR="00D63AA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רח' הדייגים פינת רח' החופית</w:t>
            </w:r>
            <w:r w:rsidR="00DD7EBA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, </w:t>
            </w:r>
            <w:r w:rsidR="00D63AA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חדרה מערב</w:t>
            </w:r>
            <w:r w:rsidR="004861C0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(אולגה)</w:t>
            </w:r>
            <w:r w:rsidRPr="00CD651B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.</w:t>
            </w:r>
          </w:p>
          <w:p w:rsidR="009815C5" w:rsidRPr="00CD651B" w:rsidRDefault="009815C5" w:rsidP="009815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CD651B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ההשתתפות בסיור חובה ומהווה תנאי להשתתפות במכרז</w:t>
            </w:r>
          </w:p>
        </w:tc>
      </w:tr>
      <w:tr w:rsidR="009815C5" w:rsidRPr="009815C5" w:rsidTr="008966AD">
        <w:trPr>
          <w:trHeight w:val="480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136D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</w:p>
          <w:p w:rsidR="009815C5" w:rsidRPr="00AA2BAE" w:rsidRDefault="009815C5" w:rsidP="00136D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סיווג קבלן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  ג' 2 100 * (כוכבית)</w:t>
            </w:r>
          </w:p>
        </w:tc>
      </w:tr>
      <w:tr w:rsidR="009815C5" w:rsidRPr="00CD651B" w:rsidTr="008966AD">
        <w:trPr>
          <w:trHeight w:val="840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031B55">
            <w:pPr>
              <w:tabs>
                <w:tab w:val="center" w:pos="4153"/>
                <w:tab w:val="right" w:pos="8306"/>
              </w:tabs>
              <w:rPr>
                <w:color w:val="000000"/>
                <w:szCs w:val="24"/>
                <w:rtl/>
                <w:lang w:val="en-US" w:eastAsia="en-US"/>
              </w:rPr>
            </w:pPr>
          </w:p>
          <w:p w:rsidR="009815C5" w:rsidRPr="00136D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מועד אחרון להגשת הצעות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4F6F86" w:rsidP="004861C0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2</w:t>
            </w:r>
            <w:r w:rsidR="004861C0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 w:rsidR="004861C0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6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/201</w:t>
            </w:r>
            <w:r w:rsidR="00346A09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6</w:t>
            </w:r>
            <w:r w:rsidR="009815C5"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    שעה 12:00</w:t>
            </w:r>
          </w:p>
        </w:tc>
      </w:tr>
      <w:tr w:rsidR="009815C5" w:rsidRPr="004F6F86" w:rsidTr="008966AD">
        <w:trPr>
          <w:trHeight w:val="419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</w:p>
          <w:p w:rsidR="009815C5" w:rsidRPr="00136D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ערבות</w:t>
            </w:r>
            <w:r w:rsidRPr="009815C5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בנקאית </w:t>
            </w: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 xml:space="preserve"> ותוקפה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CD651B" w:rsidP="004861C0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150</w:t>
            </w:r>
            <w:r w:rsidR="009815C5"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,000 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₪ </w:t>
            </w:r>
            <w:r w:rsidR="004F6F86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2</w:t>
            </w:r>
            <w:r w:rsidR="004861C0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 w:rsidR="004861C0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9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/2016</w:t>
            </w:r>
          </w:p>
        </w:tc>
      </w:tr>
      <w:tr w:rsidR="009815C5" w:rsidRPr="00136DC5" w:rsidTr="008966AD">
        <w:trPr>
          <w:trHeight w:val="498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</w:p>
          <w:p w:rsidR="009815C5" w:rsidRPr="00136D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 w:rsidRPr="009815C5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עלות המכרז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500 ₪</w:t>
            </w:r>
          </w:p>
        </w:tc>
      </w:tr>
    </w:tbl>
    <w:p w:rsidR="00136DC5" w:rsidRDefault="00136DC5" w:rsidP="00136DC5">
      <w:pPr>
        <w:spacing w:after="60" w:line="360" w:lineRule="auto"/>
        <w:ind w:hanging="198"/>
        <w:jc w:val="both"/>
        <w:rPr>
          <w:b w:val="0"/>
          <w:bCs w:val="0"/>
          <w:color w:val="000000"/>
          <w:szCs w:val="24"/>
          <w:rtl/>
          <w:lang w:val="en-US" w:eastAsia="en-US"/>
        </w:rPr>
      </w:pPr>
    </w:p>
    <w:p w:rsidR="00136DC5" w:rsidRPr="008966AD" w:rsidRDefault="00136DC5" w:rsidP="004861C0">
      <w:pPr>
        <w:spacing w:after="60" w:line="360" w:lineRule="auto"/>
        <w:jc w:val="both"/>
        <w:rPr>
          <w:b w:val="0"/>
          <w:bCs w:val="0"/>
          <w:sz w:val="24"/>
          <w:szCs w:val="24"/>
          <w:rtl/>
          <w:lang w:val="en-US" w:eastAsia="en-US"/>
        </w:rPr>
      </w:pP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רשות הכבאות וההצלה -</w:t>
      </w:r>
      <w:r w:rsidRPr="008966AD">
        <w:rPr>
          <w:b w:val="0"/>
          <w:bCs w:val="0"/>
          <w:sz w:val="24"/>
          <w:szCs w:val="24"/>
          <w:rtl/>
          <w:lang w:val="en-US" w:eastAsia="en-US"/>
        </w:rPr>
        <w:t xml:space="preserve"> תנאים כלליים למכרז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4861C0">
        <w:rPr>
          <w:rFonts w:hint="cs"/>
          <w:b w:val="0"/>
          <w:bCs w:val="0"/>
          <w:sz w:val="24"/>
          <w:szCs w:val="24"/>
          <w:rtl/>
          <w:lang w:val="en-US" w:eastAsia="en-US"/>
        </w:rPr>
        <w:t>13</w:t>
      </w:r>
      <w:r w:rsidR="00346A0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/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201</w:t>
      </w:r>
      <w:r w:rsidR="00346A0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6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:</w:t>
      </w:r>
    </w:p>
    <w:p w:rsidR="004305A2" w:rsidRPr="008966AD" w:rsidRDefault="009D047C" w:rsidP="008966AD">
      <w:pPr>
        <w:numPr>
          <w:ilvl w:val="0"/>
          <w:numId w:val="1"/>
        </w:numPr>
        <w:spacing w:line="360" w:lineRule="auto"/>
        <w:jc w:val="both"/>
        <w:rPr>
          <w:b w:val="0"/>
          <w:bCs w:val="0"/>
          <w:sz w:val="24"/>
          <w:szCs w:val="24"/>
          <w:lang w:val="en-US" w:eastAsia="en-US"/>
        </w:rPr>
      </w:pPr>
      <w:r w:rsidRPr="008966AD">
        <w:rPr>
          <w:b w:val="0"/>
          <w:bCs w:val="0"/>
          <w:sz w:val="24"/>
          <w:szCs w:val="24"/>
          <w:rtl/>
          <w:lang w:val="en-US" w:eastAsia="en-US"/>
        </w:rPr>
        <w:t>החל מיום פרסום מודעה זו</w:t>
      </w:r>
      <w:r w:rsidR="0071557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ניתן 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יהיה 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לעיין ל</w:t>
      </w:r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לא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תשלום ב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מסמכי 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המכרז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באתר האינטרנט של ה</w:t>
      </w:r>
      <w:r w:rsidR="00C7369A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רשות: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hyperlink r:id="rId12" w:history="1">
        <w:r w:rsidR="000E59F8" w:rsidRPr="008966AD">
          <w:rPr>
            <w:rStyle w:val="Hyperlink"/>
            <w:b w:val="0"/>
            <w:bCs w:val="0"/>
            <w:sz w:val="24"/>
            <w:szCs w:val="24"/>
            <w:lang w:val="en-US" w:eastAsia="en-US"/>
          </w:rPr>
          <w:t>www.102.gov.il</w:t>
        </w:r>
      </w:hyperlink>
      <w:r w:rsidR="00112E5C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בקטגורית "מכרזי רכש"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="00112E5C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או במשרדי הרשות בכתובת: שדרות רחבעם זאבי</w:t>
      </w:r>
      <w:r w:rsidR="00112E5C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(פינת </w:t>
      </w:r>
      <w:r w:rsidR="009815C5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רח' </w:t>
      </w:r>
      <w:r w:rsidR="00112E5C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מרילנד)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בראשון לציון, </w:t>
      </w:r>
      <w:r w:rsidR="00167E1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בימים א' </w:t>
      </w:r>
      <w:r w:rsidR="00167E12" w:rsidRPr="008966AD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167E1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ה' 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בין השעות 9:00 </w:t>
      </w:r>
      <w:r w:rsidR="00597544" w:rsidRPr="008966AD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15:00</w:t>
      </w:r>
      <w:r w:rsidR="00167E1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4059DC" w:rsidRPr="008966AD" w:rsidRDefault="00285570" w:rsidP="008966AD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val="en-US" w:eastAsia="en-US"/>
        </w:rPr>
      </w:pPr>
      <w:r w:rsidRPr="008966AD">
        <w:rPr>
          <w:b w:val="0"/>
          <w:bCs w:val="0"/>
          <w:sz w:val="24"/>
          <w:szCs w:val="24"/>
          <w:rtl/>
          <w:lang w:val="en-US" w:eastAsia="en-US"/>
        </w:rPr>
        <w:t xml:space="preserve">את מסמכי המכרז ניתן לקבל </w:t>
      </w:r>
      <w:r w:rsidR="00CD651B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במשרדי הרשות 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ב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כתובת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לעיל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, </w:t>
      </w:r>
      <w:r w:rsidR="002A3D2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החל ממועד סיור הקבלנים, </w:t>
      </w:r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בתיאום מראש בטלפון</w:t>
      </w:r>
      <w:r w:rsidR="00CD651B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03</w:t>
      </w:r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-9430195, </w:t>
      </w:r>
      <w:r w:rsidRPr="008966AD">
        <w:rPr>
          <w:b w:val="0"/>
          <w:bCs w:val="0"/>
          <w:sz w:val="24"/>
          <w:szCs w:val="24"/>
          <w:rtl/>
          <w:lang w:val="en-US" w:eastAsia="en-US"/>
        </w:rPr>
        <w:t xml:space="preserve">כנגד הצגת קבלה על תשלום 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(שלא יוחזר) </w:t>
      </w:r>
      <w:r w:rsidRPr="008966AD">
        <w:rPr>
          <w:b w:val="0"/>
          <w:bCs w:val="0"/>
          <w:sz w:val="24"/>
          <w:szCs w:val="24"/>
          <w:rtl/>
          <w:lang w:val="en-US" w:eastAsia="en-US"/>
        </w:rPr>
        <w:t>בבנק הדואר ל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פקודת </w:t>
      </w:r>
      <w:r w:rsidR="008E3A83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המשרד לביטחון פנים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8E3A83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סניף 001 </w:t>
      </w:r>
      <w:r w:rsidRPr="008966AD">
        <w:rPr>
          <w:b w:val="0"/>
          <w:bCs w:val="0"/>
          <w:sz w:val="24"/>
          <w:szCs w:val="24"/>
          <w:rtl/>
          <w:lang w:val="en-US" w:eastAsia="en-US"/>
        </w:rPr>
        <w:t>חשבון</w:t>
      </w:r>
      <w:r w:rsidR="00A600A6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מס'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8E3A83" w:rsidRPr="008966AD">
        <w:rPr>
          <w:b w:val="0"/>
          <w:bCs w:val="0"/>
          <w:sz w:val="24"/>
          <w:szCs w:val="24"/>
          <w:rtl/>
          <w:lang w:val="en-US" w:eastAsia="en-US"/>
        </w:rPr>
        <w:t>27298</w:t>
      </w:r>
      <w:r w:rsidRPr="008966AD">
        <w:rPr>
          <w:b w:val="0"/>
          <w:bCs w:val="0"/>
          <w:sz w:val="24"/>
          <w:szCs w:val="24"/>
          <w:rtl/>
          <w:lang w:val="en-US" w:eastAsia="en-US"/>
        </w:rPr>
        <w:t xml:space="preserve"> בציון מס' 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ה</w:t>
      </w:r>
      <w:r w:rsidRPr="008966AD">
        <w:rPr>
          <w:b w:val="0"/>
          <w:bCs w:val="0"/>
          <w:sz w:val="24"/>
          <w:szCs w:val="24"/>
          <w:rtl/>
          <w:lang w:val="en-US" w:eastAsia="en-US"/>
        </w:rPr>
        <w:t xml:space="preserve">מכרז 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על השובר</w:t>
      </w:r>
      <w:r w:rsidR="008E3A83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ופרטי המציע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  <w:r w:rsidR="00701BF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FB4580" w:rsidRPr="008966AD">
        <w:rPr>
          <w:sz w:val="24"/>
          <w:szCs w:val="24"/>
          <w:rtl/>
          <w:lang w:val="en-US" w:eastAsia="en-US"/>
        </w:rPr>
        <w:t>למען הסר ספק, ההשתתפות במכרז מותנית ברכישת מסמכי המכרז.</w:t>
      </w:r>
    </w:p>
    <w:p w:rsidR="004059DC" w:rsidRPr="008966AD" w:rsidRDefault="004059DC" w:rsidP="008966AD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4"/>
          <w:szCs w:val="24"/>
          <w:lang w:val="en-US" w:eastAsia="en-US"/>
        </w:rPr>
      </w:pP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סיור קבלנים יתקיי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ם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במועד </w:t>
      </w:r>
      <w:r w:rsidR="00410BC8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ובכתובת 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המפורט</w:t>
      </w:r>
      <w:r w:rsidR="00410BC8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ים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בטבלה לעיל, </w:t>
      </w:r>
      <w:r w:rsidRPr="008966AD">
        <w:rPr>
          <w:rFonts w:hint="cs"/>
          <w:sz w:val="24"/>
          <w:szCs w:val="24"/>
          <w:rtl/>
          <w:lang w:val="en-US" w:eastAsia="en-US"/>
        </w:rPr>
        <w:t>ההשתתפות בסיור חובה ומהווה תנאי להשתתפות במכרז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9D047C" w:rsidRPr="003933EF" w:rsidRDefault="009D047C" w:rsidP="004861C0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4"/>
          <w:szCs w:val="24"/>
          <w:lang w:val="en-US" w:eastAsia="en-US"/>
        </w:rPr>
      </w:pP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מציעים המעוניינים להגיש שאלות הבהרה למכרז, יעבירו בדוא"ל שאלות הבהרה למרכז ועדת המכרזים</w:t>
      </w:r>
      <w:r w:rsidR="00346A0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מר </w:t>
      </w:r>
      <w:r w:rsidR="00AB14EF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שאול אור</w:t>
      </w:r>
      <w:r w:rsidR="00346A0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="00AB14EF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בכתובת: </w:t>
      </w:r>
      <w:r w:rsidR="00AB14EF" w:rsidRPr="008966AD">
        <w:rPr>
          <w:b w:val="0"/>
          <w:bCs w:val="0"/>
          <w:sz w:val="24"/>
          <w:szCs w:val="24"/>
          <w:lang w:val="en-US" w:eastAsia="en-US"/>
        </w:rPr>
        <w:t>Shaulo@</w:t>
      </w:r>
      <w:r w:rsidR="00715579" w:rsidRPr="008966AD">
        <w:rPr>
          <w:b w:val="0"/>
          <w:bCs w:val="0"/>
          <w:sz w:val="24"/>
          <w:szCs w:val="24"/>
          <w:lang w:val="en-US" w:eastAsia="en-US"/>
        </w:rPr>
        <w:t>102</w:t>
      </w:r>
      <w:r w:rsidR="00AB14EF" w:rsidRPr="008966AD">
        <w:rPr>
          <w:b w:val="0"/>
          <w:bCs w:val="0"/>
          <w:sz w:val="24"/>
          <w:szCs w:val="24"/>
          <w:lang w:val="en-US" w:eastAsia="en-US"/>
        </w:rPr>
        <w:t>.gov.il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, עד 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ליום </w:t>
      </w:r>
      <w:r w:rsidR="004861C0">
        <w:rPr>
          <w:rFonts w:hint="cs"/>
          <w:b w:val="0"/>
          <w:bCs w:val="0"/>
          <w:sz w:val="24"/>
          <w:szCs w:val="24"/>
          <w:rtl/>
          <w:lang w:val="en-US" w:eastAsia="en-US"/>
        </w:rPr>
        <w:t>חמישי</w:t>
      </w:r>
      <w:r w:rsidR="00701BF2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4861C0">
        <w:rPr>
          <w:rFonts w:hint="cs"/>
          <w:b w:val="0"/>
          <w:bCs w:val="0"/>
          <w:sz w:val="24"/>
          <w:szCs w:val="24"/>
          <w:rtl/>
          <w:lang w:val="en-US" w:eastAsia="en-US"/>
        </w:rPr>
        <w:t>9</w:t>
      </w:r>
      <w:r w:rsidR="00701BF2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/</w:t>
      </w:r>
      <w:r w:rsidR="004861C0">
        <w:rPr>
          <w:rFonts w:hint="cs"/>
          <w:b w:val="0"/>
          <w:bCs w:val="0"/>
          <w:sz w:val="24"/>
          <w:szCs w:val="24"/>
          <w:rtl/>
          <w:lang w:val="en-US" w:eastAsia="en-US"/>
        </w:rPr>
        <w:t>6</w:t>
      </w:r>
      <w:r w:rsidR="00701BF2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 w:rsidR="00346A09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6</w:t>
      </w:r>
      <w:r w:rsidR="0078503D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בשעה 12:00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.  </w:t>
      </w:r>
    </w:p>
    <w:p w:rsidR="009D047C" w:rsidRPr="003933EF" w:rsidRDefault="006945DC" w:rsidP="004861C0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4"/>
          <w:szCs w:val="24"/>
          <w:lang w:val="en-US" w:eastAsia="en-US"/>
        </w:rPr>
      </w:pP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מענה</w:t>
      </w:r>
      <w:r w:rsidR="009D047C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לשאלות הבהרה יפורס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ם</w:t>
      </w:r>
      <w:r w:rsidR="009D047C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באתר האינטרנט של ה</w:t>
      </w:r>
      <w:r w:rsidR="00BD570B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רשות</w:t>
      </w:r>
      <w:r w:rsidR="009D047C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4059DC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עד ל</w:t>
      </w:r>
      <w:r w:rsidR="009D047C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יום </w:t>
      </w:r>
      <w:r w:rsidR="00DD7EBA">
        <w:rPr>
          <w:rFonts w:hint="cs"/>
          <w:b w:val="0"/>
          <w:bCs w:val="0"/>
          <w:sz w:val="24"/>
          <w:szCs w:val="24"/>
          <w:rtl/>
          <w:lang w:val="en-US" w:eastAsia="en-US"/>
        </w:rPr>
        <w:t>ראשון</w:t>
      </w:r>
      <w:r w:rsidR="00701BF2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4F6F86">
        <w:rPr>
          <w:rFonts w:hint="cs"/>
          <w:b w:val="0"/>
          <w:bCs w:val="0"/>
          <w:sz w:val="24"/>
          <w:szCs w:val="24"/>
          <w:rtl/>
          <w:lang w:val="en-US" w:eastAsia="en-US"/>
        </w:rPr>
        <w:t>1</w:t>
      </w:r>
      <w:r w:rsidR="004861C0">
        <w:rPr>
          <w:rFonts w:hint="cs"/>
          <w:b w:val="0"/>
          <w:bCs w:val="0"/>
          <w:sz w:val="24"/>
          <w:szCs w:val="24"/>
          <w:rtl/>
          <w:lang w:val="en-US" w:eastAsia="en-US"/>
        </w:rPr>
        <w:t>2</w:t>
      </w:r>
      <w:r w:rsidR="00701BF2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/</w:t>
      </w:r>
      <w:r w:rsidR="004861C0">
        <w:rPr>
          <w:rFonts w:hint="cs"/>
          <w:b w:val="0"/>
          <w:bCs w:val="0"/>
          <w:sz w:val="24"/>
          <w:szCs w:val="24"/>
          <w:rtl/>
          <w:lang w:val="en-US" w:eastAsia="en-US"/>
        </w:rPr>
        <w:t>6</w:t>
      </w:r>
      <w:r w:rsidR="00701BF2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 w:rsidR="00346A09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6</w:t>
      </w:r>
      <w:r w:rsidR="0078503D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4059DC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ב</w:t>
      </w:r>
      <w:r w:rsidR="0078503D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שעה 14:00</w:t>
      </w:r>
      <w:r w:rsidR="009D047C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  <w:bookmarkStart w:id="0" w:name="_GoBack"/>
      <w:bookmarkEnd w:id="0"/>
    </w:p>
    <w:p w:rsidR="004305A2" w:rsidRPr="008966AD" w:rsidRDefault="004305A2" w:rsidP="008966AD">
      <w:pPr>
        <w:numPr>
          <w:ilvl w:val="0"/>
          <w:numId w:val="1"/>
        </w:numPr>
        <w:spacing w:line="360" w:lineRule="auto"/>
        <w:jc w:val="both"/>
        <w:rPr>
          <w:b w:val="0"/>
          <w:bCs w:val="0"/>
          <w:sz w:val="24"/>
          <w:szCs w:val="24"/>
          <w:lang w:val="en-US" w:eastAsia="en-US"/>
        </w:rPr>
      </w:pP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אין ה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רשות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מתחייב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ת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לקבל את הצעת המציע או כל הצעה שהיא אלא על פי שיקול דעת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ה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הבלעדי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ת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. </w:t>
      </w:r>
    </w:p>
    <w:p w:rsidR="00BD570B" w:rsidRPr="008966AD" w:rsidRDefault="00BD570B" w:rsidP="008966AD">
      <w:pPr>
        <w:jc w:val="both"/>
        <w:rPr>
          <w:sz w:val="24"/>
          <w:szCs w:val="24"/>
          <w:rtl/>
        </w:rPr>
      </w:pPr>
      <w:r w:rsidRPr="008966AD">
        <w:rPr>
          <w:rFonts w:hint="cs"/>
          <w:sz w:val="24"/>
          <w:szCs w:val="24"/>
          <w:rtl/>
        </w:rPr>
        <w:t>את ההצעות יש להגיש לתיבת המכרזים, שבמשרדי הרשות, שדרות רחבעם זאבי</w:t>
      </w:r>
      <w:r w:rsidR="00AC01CC" w:rsidRPr="008966AD">
        <w:rPr>
          <w:rFonts w:hint="cs"/>
          <w:sz w:val="24"/>
          <w:szCs w:val="24"/>
          <w:rtl/>
        </w:rPr>
        <w:t xml:space="preserve"> (פינת </w:t>
      </w:r>
      <w:r w:rsidR="00CD651B" w:rsidRPr="008966AD">
        <w:rPr>
          <w:rFonts w:hint="cs"/>
          <w:sz w:val="24"/>
          <w:szCs w:val="24"/>
          <w:rtl/>
        </w:rPr>
        <w:t xml:space="preserve">רח' </w:t>
      </w:r>
      <w:r w:rsidR="00AC01CC" w:rsidRPr="008966AD">
        <w:rPr>
          <w:rFonts w:hint="cs"/>
          <w:sz w:val="24"/>
          <w:szCs w:val="24"/>
          <w:rtl/>
        </w:rPr>
        <w:t>מרילנד)</w:t>
      </w:r>
      <w:r w:rsidRPr="008966AD">
        <w:rPr>
          <w:rFonts w:hint="cs"/>
          <w:sz w:val="24"/>
          <w:szCs w:val="24"/>
          <w:rtl/>
        </w:rPr>
        <w:t xml:space="preserve"> בראשון לציון, ב</w:t>
      </w:r>
      <w:r w:rsidR="0078503D" w:rsidRPr="008966AD">
        <w:rPr>
          <w:rFonts w:hint="cs"/>
          <w:sz w:val="24"/>
          <w:szCs w:val="24"/>
          <w:rtl/>
        </w:rPr>
        <w:t>קומה ג' חדר מרכז ועדת מכרזים</w:t>
      </w:r>
      <w:r w:rsidRPr="008966AD">
        <w:rPr>
          <w:rFonts w:hint="cs"/>
          <w:sz w:val="24"/>
          <w:szCs w:val="24"/>
          <w:rtl/>
        </w:rPr>
        <w:t xml:space="preserve">, בימים א' </w:t>
      </w:r>
      <w:r w:rsidRPr="008966AD">
        <w:rPr>
          <w:sz w:val="24"/>
          <w:szCs w:val="24"/>
          <w:rtl/>
        </w:rPr>
        <w:t>–</w:t>
      </w:r>
      <w:r w:rsidRPr="008966AD">
        <w:rPr>
          <w:rFonts w:hint="cs"/>
          <w:sz w:val="24"/>
          <w:szCs w:val="24"/>
          <w:rtl/>
        </w:rPr>
        <w:t xml:space="preserve"> ה' בין השעות 09:00 ל- 15:00, לא יאוחר מ</w:t>
      </w:r>
      <w:r w:rsidR="00701BF2" w:rsidRPr="008966AD">
        <w:rPr>
          <w:rFonts w:hint="cs"/>
          <w:sz w:val="24"/>
          <w:szCs w:val="24"/>
          <w:rtl/>
        </w:rPr>
        <w:t>המועד המפורט בטבלה לעיל</w:t>
      </w:r>
      <w:r w:rsidRPr="008966AD">
        <w:rPr>
          <w:rFonts w:hint="cs"/>
          <w:sz w:val="24"/>
          <w:szCs w:val="24"/>
          <w:rtl/>
        </w:rPr>
        <w:t xml:space="preserve">.                 </w:t>
      </w:r>
    </w:p>
    <w:p w:rsidR="00BD570B" w:rsidRDefault="00BD570B" w:rsidP="00B04C4F">
      <w:pPr>
        <w:ind w:left="360"/>
        <w:jc w:val="both"/>
        <w:rPr>
          <w:sz w:val="28"/>
          <w:szCs w:val="28"/>
          <w:rtl/>
        </w:rPr>
      </w:pPr>
    </w:p>
    <w:p w:rsidR="00BD570B" w:rsidRPr="008966AD" w:rsidRDefault="00BD570B" w:rsidP="00B04C4F">
      <w:pPr>
        <w:ind w:left="360"/>
        <w:jc w:val="both"/>
        <w:rPr>
          <w:sz w:val="24"/>
          <w:szCs w:val="24"/>
          <w:rtl/>
        </w:rPr>
      </w:pPr>
    </w:p>
    <w:p w:rsidR="004305A2" w:rsidRPr="008966AD" w:rsidRDefault="004305A2" w:rsidP="00B04C4F">
      <w:pPr>
        <w:ind w:left="360"/>
        <w:jc w:val="both"/>
        <w:rPr>
          <w:sz w:val="24"/>
          <w:szCs w:val="24"/>
          <w:rtl/>
        </w:rPr>
      </w:pPr>
      <w:r w:rsidRPr="008966AD">
        <w:rPr>
          <w:rFonts w:hint="cs"/>
          <w:sz w:val="24"/>
          <w:szCs w:val="24"/>
          <w:rtl/>
        </w:rPr>
        <w:t xml:space="preserve">                                                                                        </w:t>
      </w:r>
      <w:r w:rsidR="00B04C4F" w:rsidRPr="008966AD">
        <w:rPr>
          <w:rFonts w:hint="cs"/>
          <w:sz w:val="24"/>
          <w:szCs w:val="24"/>
          <w:rtl/>
        </w:rPr>
        <w:t>טפסר בכיר שמעון בן נר</w:t>
      </w:r>
    </w:p>
    <w:p w:rsidR="004305A2" w:rsidRPr="008966AD" w:rsidRDefault="004305A2" w:rsidP="008966AD">
      <w:pPr>
        <w:ind w:left="360"/>
        <w:jc w:val="both"/>
        <w:rPr>
          <w:sz w:val="24"/>
          <w:szCs w:val="24"/>
          <w:rtl/>
        </w:rPr>
      </w:pPr>
      <w:r w:rsidRPr="008966AD">
        <w:rPr>
          <w:rFonts w:hint="cs"/>
          <w:sz w:val="24"/>
          <w:szCs w:val="24"/>
          <w:rtl/>
        </w:rPr>
        <w:t xml:space="preserve">                                                                               </w:t>
      </w:r>
      <w:r w:rsidR="008966AD">
        <w:rPr>
          <w:rFonts w:hint="cs"/>
          <w:sz w:val="24"/>
          <w:szCs w:val="24"/>
          <w:rtl/>
        </w:rPr>
        <w:t xml:space="preserve">      </w:t>
      </w:r>
      <w:r w:rsidRPr="008966AD">
        <w:rPr>
          <w:rFonts w:hint="cs"/>
          <w:sz w:val="24"/>
          <w:szCs w:val="24"/>
          <w:rtl/>
        </w:rPr>
        <w:t>ס</w:t>
      </w:r>
      <w:r w:rsidR="008966AD">
        <w:rPr>
          <w:rFonts w:hint="cs"/>
          <w:sz w:val="24"/>
          <w:szCs w:val="24"/>
          <w:rtl/>
        </w:rPr>
        <w:t xml:space="preserve">גן נציב </w:t>
      </w:r>
      <w:r w:rsidRPr="008966AD">
        <w:rPr>
          <w:rFonts w:hint="cs"/>
          <w:sz w:val="24"/>
          <w:szCs w:val="24"/>
          <w:rtl/>
        </w:rPr>
        <w:t>ויו"ר ועדת מכרזים</w:t>
      </w:r>
    </w:p>
    <w:sectPr w:rsidR="004305A2" w:rsidRPr="008966AD" w:rsidSect="008966AD">
      <w:headerReference w:type="default" r:id="rId13"/>
      <w:footerReference w:type="default" r:id="rId14"/>
      <w:endnotePr>
        <w:numFmt w:val="lowerLetter"/>
      </w:endnotePr>
      <w:pgSz w:w="11907" w:h="16840" w:code="9"/>
      <w:pgMar w:top="2835" w:right="1134" w:bottom="1440" w:left="1134" w:header="720" w:footer="539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2E5C" w:rsidRDefault="00112E5C">
      <w:r>
        <w:separator/>
      </w:r>
    </w:p>
  </w:endnote>
  <w:endnote w:type="continuationSeparator" w:id="0">
    <w:p w:rsidR="00112E5C" w:rsidRDefault="00112E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2E5C" w:rsidRPr="00E43901" w:rsidRDefault="00112E5C" w:rsidP="00D82905">
    <w:pPr>
      <w:ind w:right="-600" w:hanging="687"/>
      <w:rPr>
        <w:b w:val="0"/>
        <w:bCs w:val="0"/>
        <w:color w:val="0000FF"/>
        <w:szCs w:val="22"/>
        <w:rtl/>
      </w:rPr>
    </w:pPr>
    <w:r>
      <w:rPr>
        <w:b w:val="0"/>
        <w:bCs w:val="0"/>
        <w:noProof/>
        <w:sz w:val="24"/>
        <w:szCs w:val="24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76C8BA35" wp14:editId="0D9C7CCA">
              <wp:simplePos x="0" y="0"/>
              <wp:positionH relativeFrom="column">
                <wp:posOffset>-743585</wp:posOffset>
              </wp:positionH>
              <wp:positionV relativeFrom="paragraph">
                <wp:posOffset>109219</wp:posOffset>
              </wp:positionV>
              <wp:extent cx="6896100" cy="0"/>
              <wp:effectExtent l="0" t="0" r="19050" b="1905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    </w:pict>
        </mc:Fallback>
      </mc:AlternateContent>
    </w:r>
    <w:r w:rsidRPr="00E43901">
      <w:rPr>
        <w:rFonts w:hint="cs"/>
        <w:b w:val="0"/>
        <w:bCs w:val="0"/>
        <w:color w:val="0000FF"/>
        <w:szCs w:val="22"/>
        <w:rtl/>
      </w:rPr>
      <w:t xml:space="preserve">             </w:t>
    </w:r>
  </w:p>
  <w:p w:rsidR="00112E5C" w:rsidRPr="007D3153" w:rsidRDefault="00112E5C" w:rsidP="00D82905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9527399</w:t>
    </w:r>
  </w:p>
  <w:p w:rsidR="00112E5C" w:rsidRDefault="00112E5C" w:rsidP="00D82905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MOSHE DAYAN BLVD. P.O.B 4541 </w:t>
    </w:r>
    <w:proofErr w:type="spellStart"/>
    <w:r w:rsidRPr="007D3153">
      <w:rPr>
        <w:rFonts w:cs="Narkisim"/>
        <w:color w:val="0000FF"/>
        <w:sz w:val="18"/>
        <w:szCs w:val="18"/>
        <w:lang w:val="en-US" w:eastAsia="en-US"/>
      </w:rPr>
      <w:t>Rishon</w:t>
    </w:r>
    <w:proofErr w:type="spellEnd"/>
    <w:r w:rsidRPr="007D3153">
      <w:rPr>
        <w:rFonts w:cs="Narkisim"/>
        <w:color w:val="0000FF"/>
        <w:sz w:val="18"/>
        <w:szCs w:val="18"/>
        <w:lang w:val="en-US" w:eastAsia="en-US"/>
      </w:rPr>
      <w:t xml:space="preserve">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</w:t>
    </w: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 FAX: </w:t>
    </w:r>
    <w:r>
      <w:rPr>
        <w:rFonts w:cs="Narkisim"/>
        <w:color w:val="0000FF"/>
        <w:sz w:val="18"/>
        <w:szCs w:val="18"/>
        <w:lang w:val="en-US" w:eastAsia="en-US"/>
      </w:rPr>
      <w:t>03-9527399</w:t>
    </w: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 </w:t>
    </w:r>
  </w:p>
  <w:p w:rsidR="00112E5C" w:rsidRPr="007D3153" w:rsidRDefault="00112E5C" w:rsidP="00D82905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shaulor@mops.gov.il</w:t>
    </w:r>
  </w:p>
  <w:p w:rsidR="00112E5C" w:rsidRPr="00931770" w:rsidRDefault="00112E5C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2E5C" w:rsidRDefault="00112E5C">
      <w:r>
        <w:separator/>
      </w:r>
    </w:p>
  </w:footnote>
  <w:footnote w:type="continuationSeparator" w:id="0">
    <w:p w:rsidR="00112E5C" w:rsidRDefault="00112E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2E5C" w:rsidRPr="003477B4" w:rsidRDefault="00112E5C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94E0BA1" wp14:editId="52210697">
              <wp:simplePos x="0" y="0"/>
              <wp:positionH relativeFrom="column">
                <wp:posOffset>3801110</wp:posOffset>
              </wp:positionH>
              <wp:positionV relativeFrom="paragraph">
                <wp:posOffset>-1905</wp:posOffset>
              </wp:positionV>
              <wp:extent cx="2286000" cy="742950"/>
              <wp:effectExtent l="0" t="0" r="0" b="0"/>
              <wp:wrapSquare wrapText="bothSides"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12E5C" w:rsidRPr="008F07A6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הרשות הארצית ל</w:t>
                          </w: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כבאות והצלה</w:t>
                          </w:r>
                        </w:p>
                        <w:p w:rsidR="00112E5C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ועדת המכרזים</w:t>
                          </w:r>
                        </w:p>
                        <w:p w:rsidR="00112E5C" w:rsidRPr="008F07A6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6" o:spid="_x0000_s1026" type="#_x0000_t202" style="position:absolute;margin-left:299.3pt;margin-top:-.15pt;width:180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NLjPQIAADA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" stroked="f">
              <v:textbox>
                <w:txbxContent>
                  <w:p w:rsidR="00112E5C" w:rsidRPr="008F07A6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הרשות הארצית ל</w:t>
                    </w: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כבאות והצלה</w:t>
                    </w:r>
                  </w:p>
                  <w:p w:rsidR="00112E5C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ועדת המכרזים</w:t>
                    </w:r>
                  </w:p>
                  <w:p w:rsidR="00112E5C" w:rsidRPr="008F07A6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5806A64C" wp14:editId="12268A7A">
          <wp:simplePos x="0" y="0"/>
          <wp:positionH relativeFrom="column">
            <wp:posOffset>2063750</wp:posOffset>
          </wp:positionH>
          <wp:positionV relativeFrom="paragraph">
            <wp:posOffset>-157480</wp:posOffset>
          </wp:positionV>
          <wp:extent cx="1485900" cy="1219200"/>
          <wp:effectExtent l="0" t="0" r="0" b="0"/>
          <wp:wrapNone/>
          <wp:docPr id="1" name="תמונה 1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B9B2E21" wp14:editId="3B459097">
              <wp:simplePos x="0" y="0"/>
              <wp:positionH relativeFrom="column">
                <wp:posOffset>-847090</wp:posOffset>
              </wp:positionH>
              <wp:positionV relativeFrom="paragraph">
                <wp:posOffset>-1905</wp:posOffset>
              </wp:positionV>
              <wp:extent cx="3067050" cy="762000"/>
              <wp:effectExtent l="0" t="0" r="0" b="0"/>
              <wp:wrapSquare wrapText="bothSides"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67050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112E5C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Firefighting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="00112E5C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Rescue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Authority</w:t>
                          </w:r>
                          <w:proofErr w:type="spellEnd"/>
                        </w:p>
                        <w:p w:rsidR="00112E5C" w:rsidRPr="006D10DD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  <w:t>Tenders Committee</w:t>
                          </w:r>
                        </w:p>
                        <w:p w:rsidR="00112E5C" w:rsidRPr="0076751E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4" o:spid="_x0000_s1027" type="#_x0000_t202" style="position:absolute;margin-left:-66.7pt;margin-top:-.15pt;width:241.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" filled="f" stroked="f" strokeweight=".5pt">
              <v:path arrowok="t"/>
              <v:textbox>
                <w:txbxContent>
                  <w:p w:rsidR="00112E5C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National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Firefighting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and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</w:p>
                  <w:p w:rsidR="00112E5C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Rescue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Authority</w:t>
                    </w:r>
                    <w:proofErr w:type="spellEnd"/>
                  </w:p>
                  <w:p w:rsidR="00112E5C" w:rsidRPr="006D10DD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</w:pPr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  <w:t>Tenders Committee</w:t>
                    </w:r>
                  </w:p>
                  <w:p w:rsidR="00112E5C" w:rsidRPr="0076751E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  <w:t xml:space="preserve">                                                            </w:t>
    </w:r>
  </w:p>
  <w:p w:rsidR="00112E5C" w:rsidRPr="00EE1704" w:rsidRDefault="00112E5C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0D1346"/>
    <w:multiLevelType w:val="hybridMultilevel"/>
    <w:tmpl w:val="2592C4CC"/>
    <w:lvl w:ilvl="0" w:tplc="7C6CC5C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788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6BF2"/>
    <w:rsid w:val="00031B55"/>
    <w:rsid w:val="000C155F"/>
    <w:rsid w:val="000E59F8"/>
    <w:rsid w:val="00112E5C"/>
    <w:rsid w:val="00136DC5"/>
    <w:rsid w:val="00167C8B"/>
    <w:rsid w:val="00167E12"/>
    <w:rsid w:val="0018272D"/>
    <w:rsid w:val="001B322F"/>
    <w:rsid w:val="001B793D"/>
    <w:rsid w:val="001F45A3"/>
    <w:rsid w:val="002054CA"/>
    <w:rsid w:val="00223A0A"/>
    <w:rsid w:val="0027339C"/>
    <w:rsid w:val="00285570"/>
    <w:rsid w:val="0029530A"/>
    <w:rsid w:val="002A3D2F"/>
    <w:rsid w:val="002E5303"/>
    <w:rsid w:val="002F2445"/>
    <w:rsid w:val="002F2A74"/>
    <w:rsid w:val="003048A6"/>
    <w:rsid w:val="00333410"/>
    <w:rsid w:val="00346A09"/>
    <w:rsid w:val="00374322"/>
    <w:rsid w:val="003933EF"/>
    <w:rsid w:val="003F1CC7"/>
    <w:rsid w:val="004059DC"/>
    <w:rsid w:val="00410BC8"/>
    <w:rsid w:val="00423327"/>
    <w:rsid w:val="004305A2"/>
    <w:rsid w:val="0043414F"/>
    <w:rsid w:val="004418C2"/>
    <w:rsid w:val="004629AF"/>
    <w:rsid w:val="004861C0"/>
    <w:rsid w:val="004A4269"/>
    <w:rsid w:val="004C00DE"/>
    <w:rsid w:val="004C64D9"/>
    <w:rsid w:val="004F6F86"/>
    <w:rsid w:val="00523195"/>
    <w:rsid w:val="00565BC2"/>
    <w:rsid w:val="00585F63"/>
    <w:rsid w:val="00597544"/>
    <w:rsid w:val="005E0359"/>
    <w:rsid w:val="005E0E21"/>
    <w:rsid w:val="005F3A67"/>
    <w:rsid w:val="006112A0"/>
    <w:rsid w:val="00621123"/>
    <w:rsid w:val="006921CD"/>
    <w:rsid w:val="006945DC"/>
    <w:rsid w:val="006A433A"/>
    <w:rsid w:val="006B04F4"/>
    <w:rsid w:val="006C4942"/>
    <w:rsid w:val="006D72F5"/>
    <w:rsid w:val="006E797E"/>
    <w:rsid w:val="006F426C"/>
    <w:rsid w:val="00701BF2"/>
    <w:rsid w:val="00715579"/>
    <w:rsid w:val="00717343"/>
    <w:rsid w:val="0072305A"/>
    <w:rsid w:val="00727F64"/>
    <w:rsid w:val="007344DA"/>
    <w:rsid w:val="00742AEC"/>
    <w:rsid w:val="0074650E"/>
    <w:rsid w:val="0078503D"/>
    <w:rsid w:val="00794C45"/>
    <w:rsid w:val="0079711B"/>
    <w:rsid w:val="007D4AFB"/>
    <w:rsid w:val="007E486C"/>
    <w:rsid w:val="00821EBB"/>
    <w:rsid w:val="00826F74"/>
    <w:rsid w:val="00841845"/>
    <w:rsid w:val="008966AD"/>
    <w:rsid w:val="00897345"/>
    <w:rsid w:val="008B1B81"/>
    <w:rsid w:val="008C04F3"/>
    <w:rsid w:val="008E3A83"/>
    <w:rsid w:val="00901C34"/>
    <w:rsid w:val="0090579E"/>
    <w:rsid w:val="00931770"/>
    <w:rsid w:val="00932F97"/>
    <w:rsid w:val="00957E35"/>
    <w:rsid w:val="00961CBF"/>
    <w:rsid w:val="009815C5"/>
    <w:rsid w:val="009C2829"/>
    <w:rsid w:val="009D047C"/>
    <w:rsid w:val="009E2942"/>
    <w:rsid w:val="009F4881"/>
    <w:rsid w:val="00A15684"/>
    <w:rsid w:val="00A405BB"/>
    <w:rsid w:val="00A50D2C"/>
    <w:rsid w:val="00A600A6"/>
    <w:rsid w:val="00A9011D"/>
    <w:rsid w:val="00AA2BAE"/>
    <w:rsid w:val="00AA5F91"/>
    <w:rsid w:val="00AB14EF"/>
    <w:rsid w:val="00AB3AA1"/>
    <w:rsid w:val="00AC01CC"/>
    <w:rsid w:val="00AD0AAB"/>
    <w:rsid w:val="00AD7A7F"/>
    <w:rsid w:val="00AE0182"/>
    <w:rsid w:val="00B04C4F"/>
    <w:rsid w:val="00B13520"/>
    <w:rsid w:val="00B54368"/>
    <w:rsid w:val="00BC063C"/>
    <w:rsid w:val="00BC37B0"/>
    <w:rsid w:val="00BC6DD2"/>
    <w:rsid w:val="00BD570B"/>
    <w:rsid w:val="00BD60D5"/>
    <w:rsid w:val="00BE1EA8"/>
    <w:rsid w:val="00C06D78"/>
    <w:rsid w:val="00C51E68"/>
    <w:rsid w:val="00C61FBD"/>
    <w:rsid w:val="00C6619D"/>
    <w:rsid w:val="00C71181"/>
    <w:rsid w:val="00C7369A"/>
    <w:rsid w:val="00C760D6"/>
    <w:rsid w:val="00CA7C9F"/>
    <w:rsid w:val="00CC7C88"/>
    <w:rsid w:val="00CD3EB7"/>
    <w:rsid w:val="00CD651B"/>
    <w:rsid w:val="00CE1011"/>
    <w:rsid w:val="00CE6DAC"/>
    <w:rsid w:val="00D32E5F"/>
    <w:rsid w:val="00D457EB"/>
    <w:rsid w:val="00D63AAB"/>
    <w:rsid w:val="00D64CAE"/>
    <w:rsid w:val="00D77B97"/>
    <w:rsid w:val="00D82905"/>
    <w:rsid w:val="00DC3116"/>
    <w:rsid w:val="00DD7EBA"/>
    <w:rsid w:val="00DF06DF"/>
    <w:rsid w:val="00E05DF5"/>
    <w:rsid w:val="00E55939"/>
    <w:rsid w:val="00E639BD"/>
    <w:rsid w:val="00E87D56"/>
    <w:rsid w:val="00E9627E"/>
    <w:rsid w:val="00EA0346"/>
    <w:rsid w:val="00EA110E"/>
    <w:rsid w:val="00EE0076"/>
    <w:rsid w:val="00EE1704"/>
    <w:rsid w:val="00EF540A"/>
    <w:rsid w:val="00F01619"/>
    <w:rsid w:val="00F3437B"/>
    <w:rsid w:val="00F358CE"/>
    <w:rsid w:val="00F7254B"/>
    <w:rsid w:val="00F736C6"/>
    <w:rsid w:val="00F8351C"/>
    <w:rsid w:val="00F8529B"/>
    <w:rsid w:val="00FB41D6"/>
    <w:rsid w:val="00FB4580"/>
    <w:rsid w:val="00FC5526"/>
    <w:rsid w:val="00FD0609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889"/>
    <o:shapelayout v:ext="edit">
      <o:idmap v:ext="edit" data="1"/>
    </o:shapelayout>
  </w:shapeDefaults>
  <w:decimalSymbol w:val="."/>
  <w:listSeparator w:val="|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102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Props1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purl.org/dc/terms/"/>
    <ds:schemaRef ds:uri="dc821b6f-103b-4afc-9c39-e223c9aef4ce"/>
    <ds:schemaRef ds:uri="http://schemas.openxmlformats.org/package/2006/metadata/core-properties"/>
    <ds:schemaRef ds:uri="http://www.w3.org/XML/1998/namespace"/>
    <ds:schemaRef ds:uri="http://purl.org/dc/elements/1.1/"/>
    <ds:schemaRef ds:uri="http://schemas.microsoft.com/office/2006/documentManagement/types"/>
    <ds:schemaRef ds:uri="http://purl.org/dc/dcmitype/"/>
    <ds:schemaRef ds:uri="01b1d76a-389a-4ea1-823a-ab348d9ee7d4"/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321</TotalTime>
  <Pages>1</Pages>
  <Words>287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1918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שאול אור</cp:lastModifiedBy>
  <cp:revision>15</cp:revision>
  <cp:lastPrinted>2016-04-20T06:57:00Z</cp:lastPrinted>
  <dcterms:created xsi:type="dcterms:W3CDTF">2016-01-06T09:46:00Z</dcterms:created>
  <dcterms:modified xsi:type="dcterms:W3CDTF">2016-05-18T07:59:00Z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